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4" w:rsidRDefault="00940934" w:rsidP="00940934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34" w:rsidRDefault="00940934" w:rsidP="0094093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940934" w:rsidRDefault="00940934" w:rsidP="00940934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940934" w:rsidRDefault="00940934" w:rsidP="00940934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940934" w:rsidRDefault="00940934" w:rsidP="00940934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940934" w:rsidTr="00004147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934" w:rsidRDefault="00940934" w:rsidP="00004147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березня</w:t>
            </w:r>
          </w:p>
        </w:tc>
        <w:tc>
          <w:tcPr>
            <w:tcW w:w="2410" w:type="dxa"/>
            <w:vAlign w:val="bottom"/>
          </w:tcPr>
          <w:p w:rsidR="00940934" w:rsidRDefault="00940934" w:rsidP="00004147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940934" w:rsidRDefault="00940934" w:rsidP="00004147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934" w:rsidRPr="00FF1011" w:rsidRDefault="00940934" w:rsidP="00004147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40934" w:rsidRDefault="00940934" w:rsidP="00940934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839" w:rsidRDefault="00592839" w:rsidP="00940934"/>
    <w:p w:rsidR="00592839" w:rsidRDefault="00592839" w:rsidP="00592839">
      <w:pPr>
        <w:ind w:right="4819"/>
        <w:rPr>
          <w:b/>
          <w:i/>
          <w:sz w:val="28"/>
          <w:szCs w:val="28"/>
        </w:rPr>
      </w:pPr>
      <w:r w:rsidRPr="00592839">
        <w:rPr>
          <w:b/>
          <w:i/>
          <w:sz w:val="28"/>
          <w:szCs w:val="28"/>
        </w:rPr>
        <w:t xml:space="preserve">Про участь освіти громади в щорічній </w:t>
      </w:r>
      <w:r w:rsidR="00E140B6">
        <w:rPr>
          <w:b/>
          <w:i/>
          <w:sz w:val="28"/>
          <w:szCs w:val="28"/>
        </w:rPr>
        <w:t xml:space="preserve">Всеукраїнській </w:t>
      </w:r>
      <w:r w:rsidRPr="00592839">
        <w:rPr>
          <w:b/>
          <w:i/>
          <w:sz w:val="28"/>
          <w:szCs w:val="28"/>
        </w:rPr>
        <w:t>акції з благоустрою «За чисте довкілля»</w:t>
      </w:r>
    </w:p>
    <w:p w:rsidR="00592839" w:rsidRDefault="00592839" w:rsidP="00592839">
      <w:pPr>
        <w:ind w:right="4819"/>
        <w:rPr>
          <w:b/>
          <w:i/>
          <w:sz w:val="28"/>
          <w:szCs w:val="28"/>
        </w:rPr>
      </w:pPr>
    </w:p>
    <w:p w:rsidR="00940934" w:rsidRDefault="00940934" w:rsidP="00940934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</w:t>
      </w:r>
      <w:r w:rsidR="00E140B6">
        <w:rPr>
          <w:sz w:val="28"/>
          <w:szCs w:val="28"/>
        </w:rPr>
        <w:t>повідно до розпорядження Кабінету Міністрів України від 31.03.2010 року № 777-р «Про деякі питання проведення щорічної Все</w:t>
      </w:r>
      <w:r w:rsidR="001715A2">
        <w:rPr>
          <w:sz w:val="28"/>
          <w:szCs w:val="28"/>
        </w:rPr>
        <w:t>української акції з благоустрою</w:t>
      </w:r>
      <w:r w:rsidR="00E140B6">
        <w:rPr>
          <w:sz w:val="28"/>
          <w:szCs w:val="28"/>
        </w:rPr>
        <w:t xml:space="preserve"> «За чисте довкіл</w:t>
      </w:r>
      <w:r>
        <w:rPr>
          <w:sz w:val="28"/>
          <w:szCs w:val="28"/>
        </w:rPr>
        <w:t>л</w:t>
      </w:r>
      <w:r w:rsidR="00E140B6">
        <w:rPr>
          <w:sz w:val="28"/>
          <w:szCs w:val="28"/>
        </w:rPr>
        <w:t>я» та Дня благоустрою та н</w:t>
      </w:r>
      <w:r w:rsidR="00592839">
        <w:rPr>
          <w:sz w:val="28"/>
          <w:szCs w:val="28"/>
        </w:rPr>
        <w:t>а виконання розпорядження мі</w:t>
      </w:r>
      <w:r w:rsidR="00E140B6">
        <w:rPr>
          <w:sz w:val="28"/>
          <w:szCs w:val="28"/>
        </w:rPr>
        <w:t>ського голови від 31 березня 2023 року № 76</w:t>
      </w:r>
      <w:r w:rsidR="00592839">
        <w:rPr>
          <w:sz w:val="28"/>
          <w:szCs w:val="28"/>
        </w:rPr>
        <w:t xml:space="preserve"> «Про участь громади в щорічній </w:t>
      </w:r>
      <w:r w:rsidR="00E140B6">
        <w:rPr>
          <w:sz w:val="28"/>
          <w:szCs w:val="28"/>
        </w:rPr>
        <w:t xml:space="preserve">Всеукраїнській </w:t>
      </w:r>
      <w:r w:rsidR="00592839">
        <w:rPr>
          <w:sz w:val="28"/>
          <w:szCs w:val="28"/>
        </w:rPr>
        <w:t>акції з благоустрою «За чисте довкілля»</w:t>
      </w:r>
      <w:r>
        <w:rPr>
          <w:sz w:val="28"/>
          <w:szCs w:val="28"/>
        </w:rPr>
        <w:t xml:space="preserve">                        </w:t>
      </w:r>
      <w:r w:rsidR="00592839">
        <w:rPr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н</w:t>
      </w:r>
      <w:r w:rsidRPr="00940934">
        <w:rPr>
          <w:b/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а</w:t>
      </w:r>
      <w:r w:rsidRPr="00940934">
        <w:rPr>
          <w:b/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к</w:t>
      </w:r>
      <w:r w:rsidRPr="00940934">
        <w:rPr>
          <w:b/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а</w:t>
      </w:r>
      <w:r w:rsidRPr="00940934">
        <w:rPr>
          <w:b/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з</w:t>
      </w:r>
      <w:r w:rsidRPr="00940934">
        <w:rPr>
          <w:b/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у</w:t>
      </w:r>
      <w:r w:rsidRPr="00940934">
        <w:rPr>
          <w:b/>
          <w:sz w:val="28"/>
          <w:szCs w:val="28"/>
        </w:rPr>
        <w:t xml:space="preserve"> </w:t>
      </w:r>
      <w:r w:rsidR="00592839" w:rsidRPr="00940934">
        <w:rPr>
          <w:b/>
          <w:sz w:val="28"/>
          <w:szCs w:val="28"/>
        </w:rPr>
        <w:t>ю:</w:t>
      </w:r>
    </w:p>
    <w:p w:rsidR="00940934" w:rsidRDefault="00940934" w:rsidP="00940934">
      <w:pPr>
        <w:ind w:right="-1" w:firstLine="567"/>
        <w:jc w:val="both"/>
        <w:rPr>
          <w:b/>
          <w:sz w:val="28"/>
          <w:szCs w:val="28"/>
        </w:rPr>
      </w:pPr>
    </w:p>
    <w:p w:rsidR="00592839" w:rsidRPr="00940934" w:rsidRDefault="00940934" w:rsidP="00940934">
      <w:pPr>
        <w:ind w:right="-1" w:firstLine="567"/>
        <w:jc w:val="both"/>
        <w:rPr>
          <w:b/>
          <w:sz w:val="28"/>
          <w:szCs w:val="28"/>
        </w:rPr>
      </w:pPr>
      <w:r w:rsidRPr="0094093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140B6" w:rsidRPr="00940934">
        <w:rPr>
          <w:sz w:val="28"/>
          <w:szCs w:val="28"/>
        </w:rPr>
        <w:t>Працівникам В</w:t>
      </w:r>
      <w:r w:rsidR="00592839" w:rsidRPr="00940934">
        <w:rPr>
          <w:sz w:val="28"/>
          <w:szCs w:val="28"/>
        </w:rPr>
        <w:t xml:space="preserve">ідділу освіти, сім’ї, молоді та спорту взяти участь у </w:t>
      </w:r>
      <w:r w:rsidR="002D541D" w:rsidRPr="00940934">
        <w:rPr>
          <w:sz w:val="28"/>
          <w:szCs w:val="28"/>
        </w:rPr>
        <w:t>загальній толоці Носівської територіальної громади</w:t>
      </w:r>
    </w:p>
    <w:p w:rsidR="00940934" w:rsidRDefault="00E140B6" w:rsidP="00940934">
      <w:pPr>
        <w:pStyle w:val="a3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з 03</w:t>
      </w:r>
      <w:r w:rsidR="002D541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="002D541D"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 w:rsidR="002D541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</w:p>
    <w:p w:rsidR="002D541D" w:rsidRPr="00940934" w:rsidRDefault="00940934" w:rsidP="00940934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41D" w:rsidRPr="00940934">
        <w:rPr>
          <w:sz w:val="28"/>
          <w:szCs w:val="28"/>
        </w:rPr>
        <w:t>Керівникам закладів освіти:</w:t>
      </w:r>
    </w:p>
    <w:p w:rsidR="002D541D" w:rsidRDefault="002D541D" w:rsidP="00940934">
      <w:pPr>
        <w:pStyle w:val="a3"/>
        <w:numPr>
          <w:ilvl w:val="1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Розробити плани заходів щодо  благоустрою, санітарного очищення пр</w:t>
      </w:r>
      <w:r w:rsidR="007264E8">
        <w:rPr>
          <w:sz w:val="28"/>
          <w:szCs w:val="28"/>
        </w:rPr>
        <w:t>илеглих територій та надати до В</w:t>
      </w:r>
      <w:r>
        <w:rPr>
          <w:sz w:val="28"/>
          <w:szCs w:val="28"/>
        </w:rPr>
        <w:t>ідділу освіти, сім</w:t>
      </w:r>
      <w:r w:rsidRPr="002D541D">
        <w:rPr>
          <w:sz w:val="28"/>
          <w:szCs w:val="28"/>
        </w:rPr>
        <w:t>’</w:t>
      </w:r>
      <w:r>
        <w:rPr>
          <w:sz w:val="28"/>
          <w:szCs w:val="28"/>
        </w:rPr>
        <w:t>ї, молоді та спорту.</w:t>
      </w:r>
    </w:p>
    <w:p w:rsidR="002D541D" w:rsidRDefault="00E140B6" w:rsidP="002D541D">
      <w:pPr>
        <w:pStyle w:val="a3"/>
        <w:ind w:left="1440" w:right="-1"/>
        <w:jc w:val="right"/>
        <w:rPr>
          <w:sz w:val="28"/>
          <w:szCs w:val="28"/>
        </w:rPr>
      </w:pPr>
      <w:r>
        <w:rPr>
          <w:sz w:val="28"/>
          <w:szCs w:val="28"/>
        </w:rPr>
        <w:t>До 03.04.2023</w:t>
      </w:r>
    </w:p>
    <w:p w:rsidR="002D541D" w:rsidRPr="002D541D" w:rsidRDefault="002D541D" w:rsidP="00940934">
      <w:pPr>
        <w:pStyle w:val="a3"/>
        <w:numPr>
          <w:ilvl w:val="1"/>
          <w:numId w:val="1"/>
        </w:num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Забезпечити </w:t>
      </w:r>
      <w:r w:rsidRPr="002D541D">
        <w:rPr>
          <w:sz w:val="28"/>
          <w:szCs w:val="28"/>
        </w:rPr>
        <w:t xml:space="preserve"> участь</w:t>
      </w:r>
      <w:r w:rsidR="00E140B6">
        <w:rPr>
          <w:sz w:val="28"/>
          <w:szCs w:val="28"/>
        </w:rPr>
        <w:t xml:space="preserve"> працівників закладів</w:t>
      </w:r>
      <w:r>
        <w:rPr>
          <w:sz w:val="28"/>
          <w:szCs w:val="28"/>
        </w:rPr>
        <w:t xml:space="preserve"> освіти</w:t>
      </w:r>
      <w:r w:rsidRPr="002D541D">
        <w:rPr>
          <w:sz w:val="28"/>
          <w:szCs w:val="28"/>
        </w:rPr>
        <w:t xml:space="preserve"> у загальній толоці Носівської територіальної громади</w:t>
      </w:r>
      <w:r>
        <w:rPr>
          <w:sz w:val="28"/>
          <w:szCs w:val="28"/>
        </w:rPr>
        <w:t>.</w:t>
      </w:r>
    </w:p>
    <w:p w:rsidR="002D541D" w:rsidRPr="002D541D" w:rsidRDefault="00E140B6" w:rsidP="002D541D">
      <w:pPr>
        <w:pStyle w:val="a3"/>
        <w:ind w:left="1440" w:right="-1"/>
        <w:jc w:val="right"/>
        <w:rPr>
          <w:sz w:val="28"/>
          <w:szCs w:val="28"/>
        </w:rPr>
      </w:pPr>
      <w:r>
        <w:rPr>
          <w:sz w:val="28"/>
          <w:szCs w:val="28"/>
        </w:rPr>
        <w:t>з 03</w:t>
      </w:r>
      <w:r w:rsidR="002D541D" w:rsidRPr="002D541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="002D541D" w:rsidRPr="002D541D"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 w:rsidR="002D541D" w:rsidRPr="002D541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</w:p>
    <w:p w:rsidR="002D541D" w:rsidRDefault="002D541D" w:rsidP="00940934">
      <w:pPr>
        <w:pStyle w:val="a3"/>
        <w:numPr>
          <w:ilvl w:val="1"/>
          <w:numId w:val="1"/>
        </w:num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Провести день благоустрою </w:t>
      </w:r>
      <w:r w:rsidR="006B1628">
        <w:rPr>
          <w:sz w:val="28"/>
          <w:szCs w:val="28"/>
        </w:rPr>
        <w:t xml:space="preserve">«За чисте довкілля» </w:t>
      </w:r>
      <w:r>
        <w:rPr>
          <w:sz w:val="28"/>
          <w:szCs w:val="28"/>
        </w:rPr>
        <w:t>у закладах освіти.</w:t>
      </w:r>
    </w:p>
    <w:p w:rsidR="002D541D" w:rsidRDefault="00E140B6" w:rsidP="002D541D">
      <w:pPr>
        <w:pStyle w:val="a3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з 03</w:t>
      </w:r>
      <w:r w:rsidR="002D541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="002D541D"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 w:rsidR="002D541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</w:p>
    <w:p w:rsidR="007E67F3" w:rsidRDefault="007E67F3" w:rsidP="007264E8">
      <w:pPr>
        <w:pStyle w:val="a3"/>
        <w:numPr>
          <w:ilvl w:val="1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та фото проведених заходів висвітлювати на сайтах закладів, у засобах масової інформації.</w:t>
      </w:r>
    </w:p>
    <w:p w:rsidR="00940934" w:rsidRPr="00940934" w:rsidRDefault="00E140B6" w:rsidP="00940934">
      <w:pPr>
        <w:pStyle w:val="a3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з 03</w:t>
      </w:r>
      <w:r w:rsidR="006B1628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="006B1628"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 w:rsidR="006B1628">
        <w:rPr>
          <w:sz w:val="28"/>
          <w:szCs w:val="28"/>
        </w:rPr>
        <w:t>.04.202</w:t>
      </w:r>
      <w:r>
        <w:rPr>
          <w:sz w:val="28"/>
          <w:szCs w:val="28"/>
        </w:rPr>
        <w:t>3</w:t>
      </w:r>
    </w:p>
    <w:p w:rsidR="00940934" w:rsidRDefault="00940934" w:rsidP="00940934">
      <w:pPr>
        <w:pStyle w:val="a3"/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67F3" w:rsidRPr="00940934">
        <w:rPr>
          <w:rFonts w:eastAsia="Calibri"/>
          <w:sz w:val="28"/>
          <w:szCs w:val="28"/>
        </w:rPr>
        <w:t>Відповідальність за виконання даного наказу покласти на</w:t>
      </w:r>
      <w:r w:rsidR="006B1628" w:rsidRPr="00940934">
        <w:rPr>
          <w:rFonts w:eastAsia="Calibri"/>
          <w:sz w:val="28"/>
          <w:szCs w:val="28"/>
        </w:rPr>
        <w:t xml:space="preserve"> начальника групи централізованого</w:t>
      </w:r>
      <w:r>
        <w:rPr>
          <w:rFonts w:eastAsia="Calibri"/>
          <w:sz w:val="28"/>
          <w:szCs w:val="28"/>
        </w:rPr>
        <w:t xml:space="preserve"> господарського обслуговування В</w:t>
      </w:r>
      <w:r w:rsidR="006B1628" w:rsidRPr="00940934">
        <w:rPr>
          <w:rFonts w:eastAsia="Calibri"/>
          <w:sz w:val="28"/>
          <w:szCs w:val="28"/>
        </w:rPr>
        <w:t>ідділу освіти, сім’</w:t>
      </w:r>
      <w:r>
        <w:rPr>
          <w:rFonts w:eastAsia="Calibri"/>
          <w:sz w:val="28"/>
          <w:szCs w:val="28"/>
        </w:rPr>
        <w:t xml:space="preserve">ї, молоді та спорту </w:t>
      </w:r>
      <w:proofErr w:type="spellStart"/>
      <w:r>
        <w:rPr>
          <w:rFonts w:eastAsia="Calibri"/>
          <w:sz w:val="28"/>
          <w:szCs w:val="28"/>
        </w:rPr>
        <w:t>А.Левенця</w:t>
      </w:r>
      <w:proofErr w:type="spellEnd"/>
      <w:r>
        <w:rPr>
          <w:rFonts w:eastAsia="Calibri"/>
          <w:sz w:val="28"/>
          <w:szCs w:val="28"/>
        </w:rPr>
        <w:t>,</w:t>
      </w:r>
      <w:r w:rsidR="007E67F3" w:rsidRPr="00940934">
        <w:rPr>
          <w:rFonts w:eastAsia="Calibri"/>
          <w:sz w:val="28"/>
          <w:szCs w:val="28"/>
        </w:rPr>
        <w:t xml:space="preserve"> керівників закладів загальної середн</w:t>
      </w:r>
      <w:r>
        <w:rPr>
          <w:rFonts w:eastAsia="Calibri"/>
          <w:sz w:val="28"/>
          <w:szCs w:val="28"/>
        </w:rPr>
        <w:t xml:space="preserve">ьої </w:t>
      </w:r>
      <w:r w:rsidR="007E67F3" w:rsidRPr="00940934">
        <w:rPr>
          <w:rFonts w:eastAsia="Calibri"/>
          <w:sz w:val="28"/>
          <w:szCs w:val="28"/>
        </w:rPr>
        <w:t xml:space="preserve">освіти </w:t>
      </w:r>
      <w:proofErr w:type="spellStart"/>
      <w:r w:rsidR="00E140B6" w:rsidRPr="00940934">
        <w:rPr>
          <w:rFonts w:eastAsia="Calibri"/>
          <w:sz w:val="28"/>
          <w:szCs w:val="28"/>
        </w:rPr>
        <w:t>І.</w:t>
      </w:r>
      <w:r w:rsidR="007E67F3" w:rsidRPr="00940934">
        <w:rPr>
          <w:rFonts w:eastAsia="Calibri"/>
          <w:sz w:val="28"/>
          <w:szCs w:val="28"/>
        </w:rPr>
        <w:t>Нечес</w:t>
      </w:r>
      <w:proofErr w:type="spellEnd"/>
      <w:r w:rsidR="001715A2">
        <w:rPr>
          <w:rFonts w:eastAsia="Calibri"/>
          <w:sz w:val="28"/>
          <w:szCs w:val="28"/>
        </w:rPr>
        <w:t xml:space="preserve">, </w:t>
      </w:r>
      <w:proofErr w:type="spellStart"/>
      <w:r w:rsidR="001715A2">
        <w:rPr>
          <w:rFonts w:eastAsia="Calibri"/>
          <w:sz w:val="28"/>
          <w:szCs w:val="28"/>
        </w:rPr>
        <w:t>С.Дубовик</w:t>
      </w:r>
      <w:proofErr w:type="spellEnd"/>
      <w:r w:rsidR="001715A2">
        <w:rPr>
          <w:rFonts w:eastAsia="Calibri"/>
          <w:sz w:val="28"/>
          <w:szCs w:val="28"/>
        </w:rPr>
        <w:t xml:space="preserve">, </w:t>
      </w:r>
      <w:proofErr w:type="spellStart"/>
      <w:r w:rsidR="001715A2">
        <w:rPr>
          <w:rFonts w:eastAsia="Calibri"/>
          <w:sz w:val="28"/>
          <w:szCs w:val="28"/>
        </w:rPr>
        <w:t>Л.Печерну</w:t>
      </w:r>
      <w:proofErr w:type="spellEnd"/>
      <w:r w:rsidR="001715A2">
        <w:rPr>
          <w:rFonts w:eastAsia="Calibri"/>
          <w:sz w:val="28"/>
          <w:szCs w:val="28"/>
        </w:rPr>
        <w:t xml:space="preserve">, </w:t>
      </w:r>
      <w:proofErr w:type="spellStart"/>
      <w:r w:rsidR="001715A2">
        <w:rPr>
          <w:rFonts w:eastAsia="Calibri"/>
          <w:sz w:val="28"/>
          <w:szCs w:val="28"/>
        </w:rPr>
        <w:t>Н.</w:t>
      </w:r>
      <w:r w:rsidR="00E140B6" w:rsidRPr="00940934">
        <w:rPr>
          <w:rFonts w:eastAsia="Calibri"/>
          <w:sz w:val="28"/>
          <w:szCs w:val="28"/>
        </w:rPr>
        <w:t>Хоменко</w:t>
      </w:r>
      <w:proofErr w:type="spellEnd"/>
      <w:r w:rsidR="007E67F3" w:rsidRPr="00940934">
        <w:rPr>
          <w:rFonts w:eastAsia="Calibri"/>
          <w:sz w:val="28"/>
          <w:szCs w:val="28"/>
        </w:rPr>
        <w:t>,</w:t>
      </w:r>
      <w:r w:rsidR="00E140B6" w:rsidRPr="00940934">
        <w:rPr>
          <w:rFonts w:eastAsia="Calibri"/>
          <w:sz w:val="28"/>
          <w:szCs w:val="28"/>
        </w:rPr>
        <w:t xml:space="preserve"> </w:t>
      </w:r>
      <w:proofErr w:type="spellStart"/>
      <w:r w:rsidR="00E140B6" w:rsidRPr="00940934">
        <w:rPr>
          <w:rFonts w:eastAsia="Calibri"/>
          <w:sz w:val="28"/>
          <w:szCs w:val="28"/>
        </w:rPr>
        <w:t>О.</w:t>
      </w:r>
      <w:r w:rsidR="007E67F3" w:rsidRPr="00940934">
        <w:rPr>
          <w:rFonts w:eastAsia="Calibri"/>
          <w:sz w:val="28"/>
          <w:szCs w:val="28"/>
        </w:rPr>
        <w:t>Куїч</w:t>
      </w:r>
      <w:proofErr w:type="spellEnd"/>
      <w:r w:rsidR="007E67F3" w:rsidRPr="00940934">
        <w:rPr>
          <w:rFonts w:eastAsia="Calibri"/>
          <w:sz w:val="28"/>
          <w:szCs w:val="28"/>
        </w:rPr>
        <w:t xml:space="preserve">, </w:t>
      </w:r>
      <w:proofErr w:type="spellStart"/>
      <w:r w:rsidR="00E140B6" w:rsidRPr="00940934">
        <w:rPr>
          <w:rFonts w:eastAsia="Calibri"/>
          <w:sz w:val="28"/>
          <w:szCs w:val="28"/>
        </w:rPr>
        <w:t>В.Вовкогон</w:t>
      </w:r>
      <w:proofErr w:type="spellEnd"/>
      <w:r w:rsidR="007E67F3" w:rsidRPr="00940934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В.Боженка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О.</w:t>
      </w:r>
      <w:r w:rsidR="00E140B6" w:rsidRPr="00940934">
        <w:rPr>
          <w:rFonts w:eastAsia="Calibri"/>
          <w:sz w:val="28"/>
          <w:szCs w:val="28"/>
        </w:rPr>
        <w:t>Ілляша</w:t>
      </w:r>
      <w:proofErr w:type="spellEnd"/>
      <w:r w:rsidR="007E67F3" w:rsidRPr="0094093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Н.</w:t>
      </w:r>
      <w:r w:rsidR="00E140B6" w:rsidRPr="00940934">
        <w:rPr>
          <w:rFonts w:eastAsia="Calibri"/>
          <w:sz w:val="28"/>
          <w:szCs w:val="28"/>
        </w:rPr>
        <w:t>Чорну</w:t>
      </w:r>
      <w:proofErr w:type="spellEnd"/>
      <w:r w:rsidR="007E67F3" w:rsidRPr="00940934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Т.</w:t>
      </w:r>
      <w:r w:rsidR="00E140B6" w:rsidRPr="00940934">
        <w:rPr>
          <w:rFonts w:eastAsia="Calibri"/>
          <w:sz w:val="28"/>
          <w:szCs w:val="28"/>
        </w:rPr>
        <w:t>Макуху</w:t>
      </w:r>
      <w:proofErr w:type="spellEnd"/>
      <w:r w:rsidR="007E67F3" w:rsidRPr="00940934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</w:t>
      </w:r>
      <w:r w:rsidR="007E67F3" w:rsidRPr="00940934">
        <w:rPr>
          <w:rFonts w:eastAsia="Calibri"/>
          <w:sz w:val="28"/>
          <w:szCs w:val="28"/>
        </w:rPr>
        <w:t>Трейтяк</w:t>
      </w:r>
      <w:proofErr w:type="spellEnd"/>
      <w:r w:rsidR="007E67F3" w:rsidRPr="0094093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М.</w:t>
      </w:r>
      <w:r w:rsidR="00E140B6" w:rsidRPr="00940934">
        <w:rPr>
          <w:rFonts w:eastAsia="Calibri"/>
          <w:sz w:val="28"/>
          <w:szCs w:val="28"/>
        </w:rPr>
        <w:t>Тертишника</w:t>
      </w:r>
      <w:proofErr w:type="spellEnd"/>
      <w:r w:rsidR="007E67F3" w:rsidRPr="00940934">
        <w:rPr>
          <w:rFonts w:eastAsia="Calibri"/>
          <w:sz w:val="28"/>
          <w:szCs w:val="28"/>
        </w:rPr>
        <w:t xml:space="preserve">, </w:t>
      </w:r>
      <w:proofErr w:type="spellStart"/>
      <w:r w:rsidR="00E140B6" w:rsidRPr="00940934">
        <w:rPr>
          <w:rFonts w:eastAsia="Calibri"/>
          <w:sz w:val="28"/>
          <w:szCs w:val="28"/>
        </w:rPr>
        <w:t>Н.Бичук</w:t>
      </w:r>
      <w:proofErr w:type="spellEnd"/>
      <w:r w:rsidR="00E140B6" w:rsidRPr="00940934">
        <w:rPr>
          <w:rFonts w:eastAsia="Calibri"/>
          <w:sz w:val="28"/>
          <w:szCs w:val="28"/>
        </w:rPr>
        <w:t xml:space="preserve">, </w:t>
      </w:r>
      <w:proofErr w:type="spellStart"/>
      <w:r w:rsidR="00E140B6" w:rsidRPr="00940934">
        <w:rPr>
          <w:rFonts w:eastAsia="Calibri"/>
          <w:sz w:val="28"/>
          <w:szCs w:val="28"/>
        </w:rPr>
        <w:t>В.</w:t>
      </w:r>
      <w:r w:rsidR="007E67F3" w:rsidRPr="00940934">
        <w:rPr>
          <w:rFonts w:eastAsia="Calibri"/>
          <w:sz w:val="28"/>
          <w:szCs w:val="28"/>
        </w:rPr>
        <w:t>Жу</w:t>
      </w:r>
      <w:r w:rsidR="00E140B6" w:rsidRPr="00940934">
        <w:rPr>
          <w:rFonts w:eastAsia="Calibri"/>
          <w:sz w:val="28"/>
          <w:szCs w:val="28"/>
        </w:rPr>
        <w:t>к</w:t>
      </w:r>
      <w:proofErr w:type="spellEnd"/>
      <w:r w:rsidR="007E67F3" w:rsidRPr="00940934">
        <w:rPr>
          <w:rFonts w:eastAsia="Calibri"/>
          <w:sz w:val="28"/>
          <w:szCs w:val="28"/>
        </w:rPr>
        <w:t>,</w:t>
      </w:r>
      <w:r w:rsidR="00E140B6" w:rsidRPr="009409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</w:t>
      </w:r>
      <w:proofErr w:type="spellStart"/>
      <w:r w:rsidR="00E140B6" w:rsidRPr="00940934">
        <w:rPr>
          <w:rFonts w:eastAsia="Calibri"/>
          <w:sz w:val="28"/>
          <w:szCs w:val="28"/>
        </w:rPr>
        <w:t>Р.</w:t>
      </w:r>
      <w:r w:rsidR="007E67F3" w:rsidRPr="00940934">
        <w:rPr>
          <w:rFonts w:eastAsia="Calibri"/>
          <w:sz w:val="28"/>
          <w:szCs w:val="28"/>
        </w:rPr>
        <w:t>Кузьмен</w:t>
      </w:r>
      <w:r w:rsidR="006B1628" w:rsidRPr="00940934">
        <w:rPr>
          <w:rFonts w:eastAsia="Calibri"/>
          <w:sz w:val="28"/>
          <w:szCs w:val="28"/>
        </w:rPr>
        <w:t>ко</w:t>
      </w:r>
      <w:proofErr w:type="spellEnd"/>
      <w:r w:rsidR="006B1628" w:rsidRPr="00940934">
        <w:rPr>
          <w:rFonts w:eastAsia="Calibri"/>
          <w:sz w:val="28"/>
          <w:szCs w:val="28"/>
        </w:rPr>
        <w:t>.</w:t>
      </w:r>
    </w:p>
    <w:p w:rsidR="007E67F3" w:rsidRPr="00940934" w:rsidRDefault="00940934" w:rsidP="00940934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B1628" w:rsidRPr="00940934">
        <w:rPr>
          <w:sz w:val="28"/>
          <w:szCs w:val="28"/>
        </w:rPr>
        <w:t>Контроль за виконання наказу залишаю за собою.</w:t>
      </w:r>
    </w:p>
    <w:p w:rsidR="006B1628" w:rsidRDefault="006B1628" w:rsidP="006B1628">
      <w:pPr>
        <w:pStyle w:val="a3"/>
        <w:ind w:right="-1"/>
        <w:rPr>
          <w:sz w:val="28"/>
          <w:szCs w:val="28"/>
        </w:rPr>
      </w:pPr>
    </w:p>
    <w:p w:rsidR="002D541D" w:rsidRPr="00940934" w:rsidRDefault="00940934" w:rsidP="0094093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</w:t>
      </w:r>
      <w:r w:rsidR="006B1628" w:rsidRPr="00940934">
        <w:rPr>
          <w:sz w:val="28"/>
          <w:szCs w:val="28"/>
        </w:rPr>
        <w:t xml:space="preserve">                                                    Наталія ТОНКОНОГ</w:t>
      </w:r>
    </w:p>
    <w:sectPr w:rsidR="002D541D" w:rsidRPr="00940934" w:rsidSect="009409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2982"/>
    <w:multiLevelType w:val="multilevel"/>
    <w:tmpl w:val="3654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DD"/>
    <w:rsid w:val="001715A2"/>
    <w:rsid w:val="002D541D"/>
    <w:rsid w:val="00367155"/>
    <w:rsid w:val="00390FD2"/>
    <w:rsid w:val="00592839"/>
    <w:rsid w:val="006B1628"/>
    <w:rsid w:val="007264E8"/>
    <w:rsid w:val="007E67F3"/>
    <w:rsid w:val="00940934"/>
    <w:rsid w:val="009F45DD"/>
    <w:rsid w:val="00B549DA"/>
    <w:rsid w:val="00DB1908"/>
    <w:rsid w:val="00E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A05A-5D2B-4D9B-ADE3-A62F9B0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5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5A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2023-04-03T07:11:00Z</cp:lastPrinted>
  <dcterms:created xsi:type="dcterms:W3CDTF">2023-06-20T12:50:00Z</dcterms:created>
  <dcterms:modified xsi:type="dcterms:W3CDTF">2023-06-20T12:50:00Z</dcterms:modified>
</cp:coreProperties>
</file>